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安阳县（示范区）建筑业发展领导小组名单</w:t>
      </w:r>
    </w:p>
    <w:p>
      <w:pPr>
        <w:spacing w:line="4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kern w:val="32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根据人员变化及工作安排，决定调整安阳县（示范区）建筑业发展领导小组组成人员。调整后人员名单如下：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 w:cs="黑体"/>
          <w:color w:val="000000" w:themeColor="text1"/>
          <w:kern w:val="32"/>
          <w:sz w:val="32"/>
          <w:szCs w:val="32"/>
        </w:rPr>
        <w:t>组  长：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邢振东  县委书记、示范区党工委书记</w:t>
      </w:r>
    </w:p>
    <w:p>
      <w:pPr>
        <w:spacing w:line="580" w:lineRule="exact"/>
        <w:ind w:left="3223" w:leftChars="912" w:hanging="1308" w:hangingChars="409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马  卫  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县委副书记、</w:t>
      </w:r>
      <w:r>
        <w:rPr>
          <w:rFonts w:hint="eastAsia" w:eastAsia="方正仿宋_GB2312" w:cs="Times New Roman"/>
          <w:color w:val="000000" w:themeColor="text1"/>
          <w:kern w:val="32"/>
          <w:sz w:val="32"/>
          <w:szCs w:val="32"/>
        </w:rPr>
        <w:t>县政府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县长</w:t>
      </w:r>
      <w:r>
        <w:rPr>
          <w:rFonts w:hint="eastAsia" w:eastAsia="方正仿宋_GB2312" w:cs="Times New Roman"/>
          <w:color w:val="000000" w:themeColor="text1"/>
          <w:kern w:val="32"/>
          <w:sz w:val="32"/>
          <w:szCs w:val="32"/>
        </w:rPr>
        <w:t>，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示范区</w:t>
      </w:r>
      <w:r>
        <w:rPr>
          <w:rFonts w:hint="eastAsia" w:eastAsia="方正仿宋_GB2312" w:cs="Times New Roman"/>
          <w:color w:val="000000" w:themeColor="text1"/>
          <w:kern w:val="32"/>
          <w:sz w:val="32"/>
          <w:szCs w:val="32"/>
        </w:rPr>
        <w:t>工委副书记、示范区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管委会主任</w:t>
      </w:r>
    </w:p>
    <w:p>
      <w:pPr>
        <w:spacing w:line="580" w:lineRule="exact"/>
        <w:ind w:firstLine="640" w:firstLineChars="200"/>
        <w:rPr>
          <w:rFonts w:eastAsia="方正仿宋_GB2312"/>
          <w:i/>
          <w:iCs/>
          <w:color w:val="000000" w:themeColor="text1"/>
          <w:sz w:val="32"/>
          <w:szCs w:val="32"/>
        </w:rPr>
      </w:pPr>
      <w:r>
        <w:rPr>
          <w:rFonts w:ascii="黑体" w:hAnsi="黑体" w:eastAsia="黑体" w:cs="黑体"/>
          <w:color w:val="000000" w:themeColor="text1"/>
          <w:kern w:val="32"/>
          <w:sz w:val="32"/>
          <w:szCs w:val="32"/>
        </w:rPr>
        <w:t>副组长：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李红院  县人大常委会主任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hint="eastAsia" w:eastAsia="方正仿宋_GB2312" w:cs="Times New Roman"/>
          <w:color w:val="000000" w:themeColor="text1"/>
          <w:sz w:val="32"/>
          <w:szCs w:val="32"/>
        </w:rPr>
        <w:t>刘建飞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  县委常委、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县委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政法委书记  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马  欢  县委常委、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县政府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常务副县长 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周孟亚  县政府副县长、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县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公安局局长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祁晓钢  县政府副县长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宋  伟  县政协党组副书记、副主席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pacing w:val="-6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牛  勇  </w:t>
      </w:r>
      <w:r>
        <w:rPr>
          <w:rFonts w:ascii="Times New Roman" w:hAnsi="Times New Roman" w:eastAsia="方正仿宋_GB2312" w:cs="Times New Roman"/>
          <w:color w:val="000000" w:themeColor="text1"/>
          <w:spacing w:val="-6"/>
          <w:sz w:val="32"/>
          <w:szCs w:val="32"/>
        </w:rPr>
        <w:t>示范区党工委委员、管委会副主任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郭万兴  县法院院长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甘  军  县检察院检察长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黑体" w:hAnsi="黑体" w:eastAsia="黑体" w:cs="黑体"/>
          <w:color w:val="000000" w:themeColor="text1"/>
          <w:kern w:val="32"/>
          <w:sz w:val="32"/>
          <w:szCs w:val="32"/>
        </w:rPr>
        <w:t>成  员：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李海清  县政府办公室主任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        段振兴  县委组织部常务副部长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付永清  县委县政府督查局局长 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王德勇  县委政法委常务副书记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米永建  县住建局局长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程光庆  县发改委主任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桑海宾  县人社局局长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王宏伟  县财政局局长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荣  誉  县税务局局长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张保玲  示范区税务局局长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张  斌  县教育局局长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杨社红  县司法局局长</w:t>
      </w:r>
    </w:p>
    <w:p>
      <w:pPr>
        <w:tabs>
          <w:tab w:val="left" w:pos="2310"/>
        </w:tabs>
        <w:spacing w:line="580" w:lineRule="exact"/>
        <w:ind w:left="3195" w:leftChars="912" w:hanging="1280" w:hangingChars="4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郭建光  县市场监管局局长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柏智涛  县应急管理局局长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王明豪  县法院副院长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许彦军  县检察院副检察长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牛青松  县公安局政委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吉庆良  示范区三产服务业发展局局长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王志强  县机关事务中心主任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郭  雷  县金融服务中心主任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、东飞公司董事长</w:t>
      </w:r>
    </w:p>
    <w:p>
      <w:pPr>
        <w:spacing w:line="580" w:lineRule="exact"/>
        <w:ind w:left="3195" w:leftChars="912" w:hanging="1280" w:hangingChars="4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汪宏杰  县住建局副局长、示范区建筑和服务业发展中心主任 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  翔  示范区公共资源交易中心主任</w:t>
      </w:r>
    </w:p>
    <w:p>
      <w:pPr>
        <w:tabs>
          <w:tab w:val="left" w:pos="2100"/>
          <w:tab w:val="left" w:pos="2310"/>
        </w:tabs>
        <w:spacing w:line="580" w:lineRule="exact"/>
        <w:ind w:firstLine="640" w:firstLineChars="200"/>
        <w:rPr>
          <w:rFonts w:eastAsia="方正仿宋_GB2312"/>
          <w:color w:val="000000" w:themeColor="text1"/>
          <w:kern w:val="32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领导小组与安阳县（示范区）建筑业和金融保险业指挥部合署办公，</w:t>
      </w:r>
      <w:r>
        <w:rPr>
          <w:rFonts w:ascii="Times New Roman" w:hAnsi="Times New Roman" w:eastAsia="方正仿宋_GB2312" w:cs="Times New Roman"/>
          <w:color w:val="000000" w:themeColor="text1"/>
          <w:kern w:val="32"/>
          <w:sz w:val="32"/>
          <w:szCs w:val="32"/>
        </w:rPr>
        <w:t>下设建筑业发展综合办公室和财税服务中心、法律服务中心、人才服务中心、金融服务中心、招投标服务中心、园区建设中心。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一、建筑业发展综合办公室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汪宏杰  县住建局副局长、示范区建筑和服务业发展中心主任  </w:t>
      </w:r>
    </w:p>
    <w:p>
      <w:pPr>
        <w:tabs>
          <w:tab w:val="left" w:pos="2310"/>
        </w:tabs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张生臣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  示范区三产服务业发展局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副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局长</w:t>
      </w:r>
    </w:p>
    <w:p>
      <w:pPr>
        <w:spacing w:line="580" w:lineRule="exact"/>
        <w:ind w:firstLine="1920" w:firstLineChars="600"/>
        <w:rPr>
          <w:rFonts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郭  慧  示范区建筑和服务业发展中心副主任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二、财税服务中心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赵成圃  示范区财政局副局长   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乔玉荣  县税务局副局长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秦国强  示范区税务局副局长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胡义强  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县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基层财政服务中心主任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三、人才服务中心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付青合  县人社局副局长 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蔡  亮  县应急管理局防震减灾中心主任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柳爱民  县教育局总督学  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四、法律服务中心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陈新周  县委政法委副书记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郜希军  县委政法委二级主任科员</w:t>
      </w:r>
    </w:p>
    <w:p>
      <w:pPr>
        <w:tabs>
          <w:tab w:val="left" w:pos="2310"/>
        </w:tabs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牛青松  县公安局政委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王明豪  县法院副院长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许彦军  县检察院副检察长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赵志芳  县司法局副局长 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五、金融服务中心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hint="eastAsia" w:eastAsia="方正仿宋_GB2312" w:cs="Times New Roman"/>
          <w:color w:val="000000" w:themeColor="text1"/>
          <w:sz w:val="32"/>
          <w:szCs w:val="32"/>
        </w:rPr>
        <w:t>郭  雷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  县金融服务中心主任 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李小红  县金融服务中心副主任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张栋林  中国建设银行安阳县支行行长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谢大雁  安阳商都农商银行安阳县支行行长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王琨鹏  中原银行安东支行行长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刘  娜  中国银行安东新区支行行长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六、招投标服务中心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吕宏业  县发改委办公室主任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汪宏杰  县住建局副局长、示范区建筑和服务业发展中心主任  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  翔  示范区公共资源交易中心主任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李  钊  县财政局采购办主任</w:t>
      </w:r>
    </w:p>
    <w:p>
      <w:pPr>
        <w:spacing w:line="580" w:lineRule="exact"/>
        <w:ind w:left="3198" w:leftChars="304" w:hanging="2560" w:hangingChars="800"/>
        <w:rPr>
          <w:rFonts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七、园区建设中心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主  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王志强  县机关事务中心主任</w:t>
      </w:r>
    </w:p>
    <w:p>
      <w:pPr>
        <w:spacing w:line="580" w:lineRule="exact"/>
        <w:ind w:firstLine="640" w:firstLineChars="2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楷体" w:hAnsi="楷体" w:eastAsia="楷体" w:cs="楷体"/>
          <w:color w:val="000000" w:themeColor="text1"/>
          <w:sz w:val="32"/>
          <w:szCs w:val="32"/>
        </w:rPr>
        <w:t>副主任：</w: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汪宏杰  县住建局副局长、示范区建筑和服务业发展中心主任  </w:t>
      </w:r>
    </w:p>
    <w:p>
      <w:pPr>
        <w:spacing w:line="580" w:lineRule="exact"/>
        <w:ind w:firstLine="1920" w:firstLineChars="600"/>
        <w:rPr>
          <w:rFonts w:eastAsia="方正仿宋_GB2312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王顺风  县机关事务中心副主任</w:t>
      </w:r>
    </w:p>
    <w:p>
      <w:pPr>
        <w:spacing w:line="580" w:lineRule="exact"/>
        <w:ind w:firstLine="1920" w:firstLineChars="600"/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>孙晓岭  县自然资源局党组成员、土地储备中心主任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jQ5MzFhNDk0ZDgxMTIxZGQ4MzBhMWFlN2ZhNTMifQ=="/>
  </w:docVars>
  <w:rsids>
    <w:rsidRoot w:val="002D7A1B"/>
    <w:rsid w:val="00066794"/>
    <w:rsid w:val="000841DC"/>
    <w:rsid w:val="000901A8"/>
    <w:rsid w:val="0009190C"/>
    <w:rsid w:val="000B1E6B"/>
    <w:rsid w:val="000C26B7"/>
    <w:rsid w:val="000C78C6"/>
    <w:rsid w:val="000F0AA9"/>
    <w:rsid w:val="000F638D"/>
    <w:rsid w:val="00151366"/>
    <w:rsid w:val="001523EC"/>
    <w:rsid w:val="00183C30"/>
    <w:rsid w:val="001A1E51"/>
    <w:rsid w:val="001C04E2"/>
    <w:rsid w:val="001F4530"/>
    <w:rsid w:val="00201905"/>
    <w:rsid w:val="002271C2"/>
    <w:rsid w:val="00231BD6"/>
    <w:rsid w:val="00232CE4"/>
    <w:rsid w:val="0026406D"/>
    <w:rsid w:val="0027532C"/>
    <w:rsid w:val="002A4503"/>
    <w:rsid w:val="002B537F"/>
    <w:rsid w:val="002D7A1B"/>
    <w:rsid w:val="002E5B2F"/>
    <w:rsid w:val="002F401F"/>
    <w:rsid w:val="003417FB"/>
    <w:rsid w:val="003A3BA6"/>
    <w:rsid w:val="003B2D8B"/>
    <w:rsid w:val="00457DC2"/>
    <w:rsid w:val="004912B1"/>
    <w:rsid w:val="004A42F7"/>
    <w:rsid w:val="004A44AF"/>
    <w:rsid w:val="0054677D"/>
    <w:rsid w:val="00556485"/>
    <w:rsid w:val="00596425"/>
    <w:rsid w:val="005B6C91"/>
    <w:rsid w:val="005C3E24"/>
    <w:rsid w:val="0061211A"/>
    <w:rsid w:val="006137CF"/>
    <w:rsid w:val="00690A6E"/>
    <w:rsid w:val="006C0013"/>
    <w:rsid w:val="006C20C7"/>
    <w:rsid w:val="0070302A"/>
    <w:rsid w:val="00755D41"/>
    <w:rsid w:val="00777E39"/>
    <w:rsid w:val="007A48B8"/>
    <w:rsid w:val="007A61F9"/>
    <w:rsid w:val="007C1D5E"/>
    <w:rsid w:val="007D2D62"/>
    <w:rsid w:val="007E0579"/>
    <w:rsid w:val="007F4633"/>
    <w:rsid w:val="00814325"/>
    <w:rsid w:val="008273E1"/>
    <w:rsid w:val="00866795"/>
    <w:rsid w:val="008B06D8"/>
    <w:rsid w:val="008E0B90"/>
    <w:rsid w:val="00940EC3"/>
    <w:rsid w:val="00956101"/>
    <w:rsid w:val="00970146"/>
    <w:rsid w:val="00977608"/>
    <w:rsid w:val="009A4E97"/>
    <w:rsid w:val="009D2525"/>
    <w:rsid w:val="009F19BD"/>
    <w:rsid w:val="009F3E6F"/>
    <w:rsid w:val="00A02790"/>
    <w:rsid w:val="00A3010A"/>
    <w:rsid w:val="00A413AF"/>
    <w:rsid w:val="00A466E1"/>
    <w:rsid w:val="00A600A3"/>
    <w:rsid w:val="00A83685"/>
    <w:rsid w:val="00AD5AA6"/>
    <w:rsid w:val="00AE4E5E"/>
    <w:rsid w:val="00AF45E6"/>
    <w:rsid w:val="00B30516"/>
    <w:rsid w:val="00B347F7"/>
    <w:rsid w:val="00B34E37"/>
    <w:rsid w:val="00B377FC"/>
    <w:rsid w:val="00B37A0F"/>
    <w:rsid w:val="00B92685"/>
    <w:rsid w:val="00BF2ED1"/>
    <w:rsid w:val="00BF52BD"/>
    <w:rsid w:val="00C23AE5"/>
    <w:rsid w:val="00C4308A"/>
    <w:rsid w:val="00C5565C"/>
    <w:rsid w:val="00C853F8"/>
    <w:rsid w:val="00C85895"/>
    <w:rsid w:val="00CD335E"/>
    <w:rsid w:val="00CF13E4"/>
    <w:rsid w:val="00D866E9"/>
    <w:rsid w:val="00DB2F26"/>
    <w:rsid w:val="00DE76C6"/>
    <w:rsid w:val="00E30361"/>
    <w:rsid w:val="00E723EF"/>
    <w:rsid w:val="00EA6F67"/>
    <w:rsid w:val="00EC00A8"/>
    <w:rsid w:val="00EC496B"/>
    <w:rsid w:val="00ED5B7C"/>
    <w:rsid w:val="00F51603"/>
    <w:rsid w:val="00F935DD"/>
    <w:rsid w:val="00FA38E9"/>
    <w:rsid w:val="00FF4149"/>
    <w:rsid w:val="01050F22"/>
    <w:rsid w:val="014E6232"/>
    <w:rsid w:val="015D0D5E"/>
    <w:rsid w:val="01B666C0"/>
    <w:rsid w:val="01DA1714"/>
    <w:rsid w:val="02313F99"/>
    <w:rsid w:val="02B50726"/>
    <w:rsid w:val="02BC4034"/>
    <w:rsid w:val="02DD1A2B"/>
    <w:rsid w:val="03CA1FAF"/>
    <w:rsid w:val="03E94B2B"/>
    <w:rsid w:val="04071455"/>
    <w:rsid w:val="04277401"/>
    <w:rsid w:val="04A171B4"/>
    <w:rsid w:val="04EA6DAD"/>
    <w:rsid w:val="05A50F26"/>
    <w:rsid w:val="060E08E2"/>
    <w:rsid w:val="06D118A6"/>
    <w:rsid w:val="07320597"/>
    <w:rsid w:val="07AF1BE8"/>
    <w:rsid w:val="07B374DC"/>
    <w:rsid w:val="080737D2"/>
    <w:rsid w:val="08887E8D"/>
    <w:rsid w:val="08892439"/>
    <w:rsid w:val="088E6A23"/>
    <w:rsid w:val="097035F9"/>
    <w:rsid w:val="098F1CD1"/>
    <w:rsid w:val="099472E7"/>
    <w:rsid w:val="09975DC2"/>
    <w:rsid w:val="0A4A5BF8"/>
    <w:rsid w:val="0A8F5004"/>
    <w:rsid w:val="0B043FF8"/>
    <w:rsid w:val="0B2823DD"/>
    <w:rsid w:val="0B30303F"/>
    <w:rsid w:val="0B772A1C"/>
    <w:rsid w:val="0BC65752"/>
    <w:rsid w:val="0BCA3494"/>
    <w:rsid w:val="0BD240F7"/>
    <w:rsid w:val="0C0D512F"/>
    <w:rsid w:val="0C25691C"/>
    <w:rsid w:val="0C684A5B"/>
    <w:rsid w:val="0CEC11E8"/>
    <w:rsid w:val="0CEC2F96"/>
    <w:rsid w:val="0CEF7770"/>
    <w:rsid w:val="0CF4009D"/>
    <w:rsid w:val="0E06452B"/>
    <w:rsid w:val="0EA87391"/>
    <w:rsid w:val="0FB71F81"/>
    <w:rsid w:val="0FCE2E27"/>
    <w:rsid w:val="100B5E29"/>
    <w:rsid w:val="10D12BCF"/>
    <w:rsid w:val="10E12A3D"/>
    <w:rsid w:val="11380EA0"/>
    <w:rsid w:val="11561326"/>
    <w:rsid w:val="118714DF"/>
    <w:rsid w:val="125C471A"/>
    <w:rsid w:val="127759F8"/>
    <w:rsid w:val="12A54C3C"/>
    <w:rsid w:val="13A26AA4"/>
    <w:rsid w:val="13E0137B"/>
    <w:rsid w:val="13FC4E78"/>
    <w:rsid w:val="154A73F4"/>
    <w:rsid w:val="15B84EEB"/>
    <w:rsid w:val="15BF56EC"/>
    <w:rsid w:val="165878EE"/>
    <w:rsid w:val="16B8213B"/>
    <w:rsid w:val="17DE3E23"/>
    <w:rsid w:val="17E07B9B"/>
    <w:rsid w:val="187F73B4"/>
    <w:rsid w:val="188350F6"/>
    <w:rsid w:val="18A34354"/>
    <w:rsid w:val="18E86D07"/>
    <w:rsid w:val="192D5062"/>
    <w:rsid w:val="1ACA1A8A"/>
    <w:rsid w:val="1AF71484"/>
    <w:rsid w:val="1B486183"/>
    <w:rsid w:val="1B4C2B0C"/>
    <w:rsid w:val="1B915731"/>
    <w:rsid w:val="1C1B3898"/>
    <w:rsid w:val="1C224C26"/>
    <w:rsid w:val="1C6C7C4F"/>
    <w:rsid w:val="1C80194D"/>
    <w:rsid w:val="1CF245F9"/>
    <w:rsid w:val="1CFF46B8"/>
    <w:rsid w:val="1D6E79F7"/>
    <w:rsid w:val="1DB93368"/>
    <w:rsid w:val="1DF3687A"/>
    <w:rsid w:val="1E5F5CBE"/>
    <w:rsid w:val="1E733517"/>
    <w:rsid w:val="1E8F5E77"/>
    <w:rsid w:val="1ED1023E"/>
    <w:rsid w:val="1F106FB8"/>
    <w:rsid w:val="1F1C6EB6"/>
    <w:rsid w:val="1F417171"/>
    <w:rsid w:val="1F5F3A9B"/>
    <w:rsid w:val="1F7C63FB"/>
    <w:rsid w:val="1F8067AA"/>
    <w:rsid w:val="20C462AC"/>
    <w:rsid w:val="20EE157B"/>
    <w:rsid w:val="210E7527"/>
    <w:rsid w:val="21AB2FC8"/>
    <w:rsid w:val="21BE0F4D"/>
    <w:rsid w:val="21DC13D3"/>
    <w:rsid w:val="21EA7F94"/>
    <w:rsid w:val="22347461"/>
    <w:rsid w:val="228A7081"/>
    <w:rsid w:val="22C325CD"/>
    <w:rsid w:val="22CE3412"/>
    <w:rsid w:val="230F7587"/>
    <w:rsid w:val="24CF521F"/>
    <w:rsid w:val="255C18B0"/>
    <w:rsid w:val="25861D82"/>
    <w:rsid w:val="259A582D"/>
    <w:rsid w:val="26571970"/>
    <w:rsid w:val="26FE003E"/>
    <w:rsid w:val="278E3170"/>
    <w:rsid w:val="28706D19"/>
    <w:rsid w:val="28E54BC4"/>
    <w:rsid w:val="28EE2036"/>
    <w:rsid w:val="28FB65E3"/>
    <w:rsid w:val="2A013B82"/>
    <w:rsid w:val="2AAF1D7B"/>
    <w:rsid w:val="2ADC41F2"/>
    <w:rsid w:val="2B593A95"/>
    <w:rsid w:val="2BA54F2C"/>
    <w:rsid w:val="2C02412C"/>
    <w:rsid w:val="2C167BD8"/>
    <w:rsid w:val="2C2422F5"/>
    <w:rsid w:val="2C2C2F57"/>
    <w:rsid w:val="2D4054FC"/>
    <w:rsid w:val="2D4A5D8B"/>
    <w:rsid w:val="2D84179D"/>
    <w:rsid w:val="2F3740ED"/>
    <w:rsid w:val="2F4A02C4"/>
    <w:rsid w:val="303845C1"/>
    <w:rsid w:val="3069477A"/>
    <w:rsid w:val="30E20088"/>
    <w:rsid w:val="312A0926"/>
    <w:rsid w:val="313A1C72"/>
    <w:rsid w:val="314B36A5"/>
    <w:rsid w:val="3159659D"/>
    <w:rsid w:val="31A0241D"/>
    <w:rsid w:val="32D63637"/>
    <w:rsid w:val="335C6818"/>
    <w:rsid w:val="339733AC"/>
    <w:rsid w:val="33A446AA"/>
    <w:rsid w:val="33DA14EB"/>
    <w:rsid w:val="33EC7B9C"/>
    <w:rsid w:val="342F4F48"/>
    <w:rsid w:val="35414D4C"/>
    <w:rsid w:val="366559E4"/>
    <w:rsid w:val="370C40B1"/>
    <w:rsid w:val="37C67446"/>
    <w:rsid w:val="39167469"/>
    <w:rsid w:val="392F4087"/>
    <w:rsid w:val="3958538C"/>
    <w:rsid w:val="3A804B9A"/>
    <w:rsid w:val="3A886145"/>
    <w:rsid w:val="3B353C3C"/>
    <w:rsid w:val="3B583D69"/>
    <w:rsid w:val="3C1138EF"/>
    <w:rsid w:val="3CE05DC4"/>
    <w:rsid w:val="3DA74B34"/>
    <w:rsid w:val="3DC94AAA"/>
    <w:rsid w:val="3E2D5039"/>
    <w:rsid w:val="3E5C591E"/>
    <w:rsid w:val="3EA33702"/>
    <w:rsid w:val="3EB23790"/>
    <w:rsid w:val="3EED47C8"/>
    <w:rsid w:val="3F185CE9"/>
    <w:rsid w:val="3FC03C8B"/>
    <w:rsid w:val="401A783F"/>
    <w:rsid w:val="40210991"/>
    <w:rsid w:val="40714F85"/>
    <w:rsid w:val="41085006"/>
    <w:rsid w:val="412D70FE"/>
    <w:rsid w:val="41BD66D4"/>
    <w:rsid w:val="425D1C65"/>
    <w:rsid w:val="427C658F"/>
    <w:rsid w:val="42C45840"/>
    <w:rsid w:val="42D26717"/>
    <w:rsid w:val="434370AD"/>
    <w:rsid w:val="435272F0"/>
    <w:rsid w:val="436C3F7D"/>
    <w:rsid w:val="436F39FE"/>
    <w:rsid w:val="437B6846"/>
    <w:rsid w:val="43993170"/>
    <w:rsid w:val="44890AEF"/>
    <w:rsid w:val="449C6A74"/>
    <w:rsid w:val="44D53D34"/>
    <w:rsid w:val="456F23DB"/>
    <w:rsid w:val="459C7567"/>
    <w:rsid w:val="45CE5353"/>
    <w:rsid w:val="45D93CF8"/>
    <w:rsid w:val="45E87A97"/>
    <w:rsid w:val="45FB77CB"/>
    <w:rsid w:val="46A936CA"/>
    <w:rsid w:val="46D22C21"/>
    <w:rsid w:val="473D3E13"/>
    <w:rsid w:val="476D1D47"/>
    <w:rsid w:val="477A0BC3"/>
    <w:rsid w:val="482C6361"/>
    <w:rsid w:val="482F7BFF"/>
    <w:rsid w:val="4840005F"/>
    <w:rsid w:val="48537D92"/>
    <w:rsid w:val="4857131A"/>
    <w:rsid w:val="48A04659"/>
    <w:rsid w:val="49CD76D0"/>
    <w:rsid w:val="4A121587"/>
    <w:rsid w:val="4AEE3DCA"/>
    <w:rsid w:val="4B2E0642"/>
    <w:rsid w:val="4BB70638"/>
    <w:rsid w:val="4C7A5799"/>
    <w:rsid w:val="4CA4231C"/>
    <w:rsid w:val="4CB37051"/>
    <w:rsid w:val="4CF80F08"/>
    <w:rsid w:val="4D13189E"/>
    <w:rsid w:val="4D155616"/>
    <w:rsid w:val="4D1B4BF6"/>
    <w:rsid w:val="4D7C5695"/>
    <w:rsid w:val="4D924EB8"/>
    <w:rsid w:val="4DC42B98"/>
    <w:rsid w:val="4E1F4272"/>
    <w:rsid w:val="4EC512BE"/>
    <w:rsid w:val="4FDA48F5"/>
    <w:rsid w:val="4FE349A2"/>
    <w:rsid w:val="501E2A33"/>
    <w:rsid w:val="50BB6FBE"/>
    <w:rsid w:val="50EE4AFC"/>
    <w:rsid w:val="51022355"/>
    <w:rsid w:val="51256043"/>
    <w:rsid w:val="515B3813"/>
    <w:rsid w:val="51894824"/>
    <w:rsid w:val="51DF0C4A"/>
    <w:rsid w:val="51E1640E"/>
    <w:rsid w:val="53514ECE"/>
    <w:rsid w:val="5394300C"/>
    <w:rsid w:val="53B37937"/>
    <w:rsid w:val="53E95CCC"/>
    <w:rsid w:val="547C41CC"/>
    <w:rsid w:val="54A47B9A"/>
    <w:rsid w:val="54D45DB6"/>
    <w:rsid w:val="55000754"/>
    <w:rsid w:val="55070B51"/>
    <w:rsid w:val="556A47A5"/>
    <w:rsid w:val="561B7A15"/>
    <w:rsid w:val="56933A4F"/>
    <w:rsid w:val="56AB2B47"/>
    <w:rsid w:val="573174F0"/>
    <w:rsid w:val="57787CF9"/>
    <w:rsid w:val="58B7457C"/>
    <w:rsid w:val="58FF53CC"/>
    <w:rsid w:val="59561185"/>
    <w:rsid w:val="59AA2E4E"/>
    <w:rsid w:val="59B9557B"/>
    <w:rsid w:val="59E44CEE"/>
    <w:rsid w:val="5A2C0C87"/>
    <w:rsid w:val="5A405C9C"/>
    <w:rsid w:val="5A4B6B1B"/>
    <w:rsid w:val="5A8923BF"/>
    <w:rsid w:val="5AE76118"/>
    <w:rsid w:val="5B6C59E4"/>
    <w:rsid w:val="5B8F6EDB"/>
    <w:rsid w:val="5C272C70"/>
    <w:rsid w:val="5C6B34A4"/>
    <w:rsid w:val="5C6E089F"/>
    <w:rsid w:val="5CA275DE"/>
    <w:rsid w:val="5CD03307"/>
    <w:rsid w:val="5EC549C2"/>
    <w:rsid w:val="5EC7698C"/>
    <w:rsid w:val="5EF01A3F"/>
    <w:rsid w:val="5FA568E7"/>
    <w:rsid w:val="5FB74F0F"/>
    <w:rsid w:val="60367925"/>
    <w:rsid w:val="608C5797"/>
    <w:rsid w:val="613551A4"/>
    <w:rsid w:val="614B11AE"/>
    <w:rsid w:val="61750921"/>
    <w:rsid w:val="61903065"/>
    <w:rsid w:val="61D138DA"/>
    <w:rsid w:val="61D373F6"/>
    <w:rsid w:val="61DE2A4A"/>
    <w:rsid w:val="622A5268"/>
    <w:rsid w:val="625E7607"/>
    <w:rsid w:val="62DB47B4"/>
    <w:rsid w:val="62F04B0B"/>
    <w:rsid w:val="633914DA"/>
    <w:rsid w:val="63690012"/>
    <w:rsid w:val="641D6BA4"/>
    <w:rsid w:val="642156BC"/>
    <w:rsid w:val="647F0DC5"/>
    <w:rsid w:val="64825DDF"/>
    <w:rsid w:val="66501015"/>
    <w:rsid w:val="670544F5"/>
    <w:rsid w:val="6809591F"/>
    <w:rsid w:val="685111DC"/>
    <w:rsid w:val="68815DFE"/>
    <w:rsid w:val="68E424F2"/>
    <w:rsid w:val="68F14D31"/>
    <w:rsid w:val="699F29DF"/>
    <w:rsid w:val="6A8614A9"/>
    <w:rsid w:val="6B0C0A7D"/>
    <w:rsid w:val="6BDB25D6"/>
    <w:rsid w:val="6C41314F"/>
    <w:rsid w:val="6CED5810"/>
    <w:rsid w:val="6CF45426"/>
    <w:rsid w:val="6D06067F"/>
    <w:rsid w:val="6D323B6A"/>
    <w:rsid w:val="6DDE15FC"/>
    <w:rsid w:val="6E0A23F1"/>
    <w:rsid w:val="6E3A0F28"/>
    <w:rsid w:val="6E737F96"/>
    <w:rsid w:val="6E95615F"/>
    <w:rsid w:val="6E9A5523"/>
    <w:rsid w:val="6F5002D8"/>
    <w:rsid w:val="709D754D"/>
    <w:rsid w:val="70C44AD9"/>
    <w:rsid w:val="711D243B"/>
    <w:rsid w:val="7148570A"/>
    <w:rsid w:val="714B0D57"/>
    <w:rsid w:val="71CD5C10"/>
    <w:rsid w:val="71F413EE"/>
    <w:rsid w:val="727B0D59"/>
    <w:rsid w:val="72802C82"/>
    <w:rsid w:val="72E50E8D"/>
    <w:rsid w:val="733548CA"/>
    <w:rsid w:val="734737A0"/>
    <w:rsid w:val="73F12089"/>
    <w:rsid w:val="74236337"/>
    <w:rsid w:val="74471CA9"/>
    <w:rsid w:val="749D7B1B"/>
    <w:rsid w:val="74FC2045"/>
    <w:rsid w:val="752E10BB"/>
    <w:rsid w:val="758F1B5A"/>
    <w:rsid w:val="75C335B1"/>
    <w:rsid w:val="75EB48B6"/>
    <w:rsid w:val="76375D4D"/>
    <w:rsid w:val="7671300D"/>
    <w:rsid w:val="7726190E"/>
    <w:rsid w:val="77470212"/>
    <w:rsid w:val="77B51A44"/>
    <w:rsid w:val="77DA4BE2"/>
    <w:rsid w:val="78573FC7"/>
    <w:rsid w:val="788C05D2"/>
    <w:rsid w:val="789E3E62"/>
    <w:rsid w:val="78AA0A59"/>
    <w:rsid w:val="79183C14"/>
    <w:rsid w:val="797846B3"/>
    <w:rsid w:val="7B7F61CD"/>
    <w:rsid w:val="7B9D699B"/>
    <w:rsid w:val="7C044924"/>
    <w:rsid w:val="7C0D37D8"/>
    <w:rsid w:val="7D342FE7"/>
    <w:rsid w:val="7D9C12B8"/>
    <w:rsid w:val="7EC42148"/>
    <w:rsid w:val="7EEB3B79"/>
    <w:rsid w:val="7F67145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8"/>
    <w:link w:val="5"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9469</Words>
  <Characters>9719</Characters>
  <Lines>81</Lines>
  <Paragraphs>23</Paragraphs>
  <TotalTime>6</TotalTime>
  <ScaleCrop>false</ScaleCrop>
  <LinksUpToDate>false</LinksUpToDate>
  <CharactersWithSpaces>10037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2024-01-23T00:07:00Z</dcterms:created>
  <dc:creator>User</dc:creator>
  <cp:lastModifiedBy>百度青峰专业网站SEO</cp:lastModifiedBy>
  <cp:lastPrinted>2024-04-08T00:34:00Z</cp:lastPrinted>
  <dcterms:modified xsi:type="dcterms:W3CDTF">2024-06-20T02:55:02Z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A08C233FB42E4DEAB97F1CAFD2BF7708_13</vt:lpwstr>
  </property>
</Properties>
</file>